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D" w:rsidRDefault="0007158A" w:rsidP="0007158A">
      <w:pPr>
        <w:jc w:val="center"/>
        <w:rPr>
          <w:b/>
        </w:rPr>
      </w:pPr>
      <w:r>
        <w:rPr>
          <w:b/>
        </w:rPr>
        <w:t>Расходы по выполнению мероприятий по технологическому присоединению, за исключением инвестиционной составляю</w:t>
      </w:r>
      <w:r w:rsidR="008C3424">
        <w:rPr>
          <w:b/>
        </w:rPr>
        <w:t>щ</w:t>
      </w:r>
      <w:r>
        <w:rPr>
          <w:b/>
        </w:rPr>
        <w:t>ей</w:t>
      </w:r>
      <w:bookmarkStart w:id="0" w:name="_GoBack"/>
      <w:bookmarkEnd w:id="0"/>
    </w:p>
    <w:p w:rsidR="0007158A" w:rsidRDefault="0007158A" w:rsidP="0007158A">
      <w:pPr>
        <w:rPr>
          <w:b/>
        </w:rPr>
      </w:pPr>
    </w:p>
    <w:p w:rsidR="0007158A" w:rsidRPr="0007158A" w:rsidRDefault="0007158A" w:rsidP="0007158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Отчетный период, тыс. руб. - 14</w:t>
      </w:r>
    </w:p>
    <w:sectPr w:rsidR="0007158A" w:rsidRPr="0007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70F3"/>
    <w:multiLevelType w:val="hybridMultilevel"/>
    <w:tmpl w:val="A19C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2A"/>
    <w:rsid w:val="0007158A"/>
    <w:rsid w:val="008C3424"/>
    <w:rsid w:val="00D3372A"/>
    <w:rsid w:val="00D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sameko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ЛомакинСВ</dc:creator>
  <cp:keywords/>
  <dc:description/>
  <cp:lastModifiedBy>Admin</cp:lastModifiedBy>
  <cp:revision>3</cp:revision>
  <dcterms:created xsi:type="dcterms:W3CDTF">2017-06-23T07:53:00Z</dcterms:created>
  <dcterms:modified xsi:type="dcterms:W3CDTF">2017-06-23T10:01:00Z</dcterms:modified>
</cp:coreProperties>
</file>